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86C6E69" w14:textId="1AB94C0D" w:rsidR="004F0F85" w:rsidRPr="00CC204A" w:rsidRDefault="00852B1C" w:rsidP="008F5CC4">
      <w:pPr>
        <w:spacing w:line="276" w:lineRule="auto"/>
        <w:ind w:left="6480"/>
        <w:rPr>
          <w:rFonts w:cstheme="minorHAnsi"/>
          <w:sz w:val="22"/>
          <w:szCs w:val="22"/>
        </w:rPr>
      </w:pPr>
      <w:r w:rsidRPr="00CC204A">
        <w:rPr>
          <w:rFonts w:cstheme="minorHAnsi"/>
          <w:sz w:val="22"/>
          <w:szCs w:val="22"/>
        </w:rPr>
        <w:t xml:space="preserve">                   </w:t>
      </w:r>
      <w:r w:rsidR="004F0F85" w:rsidRPr="00CC204A">
        <w:rPr>
          <w:rFonts w:cstheme="minorHAnsi"/>
          <w:sz w:val="22"/>
          <w:szCs w:val="22"/>
        </w:rPr>
        <w:t xml:space="preserve">Warszawa, </w:t>
      </w:r>
      <w:r w:rsidR="000C0081">
        <w:rPr>
          <w:rFonts w:cstheme="minorHAnsi"/>
          <w:sz w:val="22"/>
          <w:szCs w:val="22"/>
        </w:rPr>
        <w:t>28</w:t>
      </w:r>
      <w:r w:rsidR="00B1302B" w:rsidRPr="00CC204A">
        <w:rPr>
          <w:rFonts w:cstheme="minorHAnsi"/>
          <w:sz w:val="22"/>
          <w:szCs w:val="22"/>
        </w:rPr>
        <w:t>.01.</w:t>
      </w:r>
      <w:r w:rsidR="004F0F85" w:rsidRPr="00CC204A">
        <w:rPr>
          <w:rFonts w:cstheme="minorHAnsi"/>
          <w:sz w:val="22"/>
          <w:szCs w:val="22"/>
        </w:rPr>
        <w:t>202</w:t>
      </w:r>
      <w:r w:rsidRPr="00CC204A">
        <w:rPr>
          <w:rFonts w:cstheme="minorHAnsi"/>
          <w:sz w:val="22"/>
          <w:szCs w:val="22"/>
        </w:rPr>
        <w:t>1</w:t>
      </w:r>
      <w:r w:rsidR="004F0F85" w:rsidRPr="00CC204A">
        <w:rPr>
          <w:rFonts w:cstheme="minorHAnsi"/>
          <w:sz w:val="22"/>
          <w:szCs w:val="22"/>
        </w:rPr>
        <w:t xml:space="preserve"> r.</w:t>
      </w:r>
    </w:p>
    <w:p w14:paraId="52D495F3" w14:textId="77777777" w:rsidR="004F0F85" w:rsidRPr="00CC204A" w:rsidRDefault="004F0F85" w:rsidP="008F5CC4">
      <w:pPr>
        <w:spacing w:line="276" w:lineRule="auto"/>
        <w:rPr>
          <w:rFonts w:cstheme="minorHAnsi"/>
          <w:sz w:val="22"/>
          <w:szCs w:val="22"/>
          <w:u w:val="single"/>
        </w:rPr>
      </w:pPr>
      <w:r w:rsidRPr="00CC204A">
        <w:rPr>
          <w:rFonts w:cstheme="minorHAnsi"/>
          <w:sz w:val="22"/>
          <w:szCs w:val="22"/>
          <w:u w:val="single"/>
        </w:rPr>
        <w:t>Informacja prasowa</w:t>
      </w:r>
    </w:p>
    <w:p w14:paraId="71A88530" w14:textId="77777777" w:rsidR="004F0F85" w:rsidRPr="00CC204A" w:rsidRDefault="004F0F85" w:rsidP="008F5CC4">
      <w:pPr>
        <w:spacing w:line="276" w:lineRule="auto"/>
        <w:rPr>
          <w:rFonts w:cstheme="minorHAnsi"/>
          <w:sz w:val="22"/>
          <w:szCs w:val="22"/>
          <w:u w:val="single"/>
        </w:rPr>
      </w:pPr>
    </w:p>
    <w:p w14:paraId="690A827D" w14:textId="2A87DDAF" w:rsidR="004F0F85" w:rsidRPr="00CC204A" w:rsidRDefault="00512718" w:rsidP="008F5CC4">
      <w:pPr>
        <w:spacing w:line="276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Kultowa cukiernica z Fabryki Norblina </w:t>
      </w:r>
      <w:r w:rsidR="00B202F1">
        <w:rPr>
          <w:rFonts w:cstheme="minorHAnsi"/>
          <w:b/>
          <w:bCs/>
          <w:color w:val="000000"/>
          <w:sz w:val="32"/>
          <w:szCs w:val="32"/>
        </w:rPr>
        <w:t xml:space="preserve">na aukcji dla </w:t>
      </w:r>
      <w:r>
        <w:rPr>
          <w:rFonts w:cstheme="minorHAnsi"/>
          <w:b/>
          <w:bCs/>
          <w:color w:val="000000"/>
          <w:sz w:val="32"/>
          <w:szCs w:val="32"/>
        </w:rPr>
        <w:t>WOŚP</w:t>
      </w:r>
    </w:p>
    <w:p w14:paraId="533CDF95" w14:textId="77777777" w:rsidR="004F0F85" w:rsidRPr="00CC204A" w:rsidRDefault="004F0F85" w:rsidP="008F5CC4">
      <w:pPr>
        <w:spacing w:line="276" w:lineRule="auto"/>
        <w:jc w:val="center"/>
        <w:rPr>
          <w:rFonts w:cstheme="minorHAnsi"/>
        </w:rPr>
      </w:pPr>
      <w:r w:rsidRPr="00CC204A">
        <w:rPr>
          <w:rFonts w:cstheme="minorHAnsi"/>
          <w:b/>
          <w:bCs/>
          <w:color w:val="000000"/>
          <w:sz w:val="32"/>
          <w:szCs w:val="32"/>
        </w:rPr>
        <w:t xml:space="preserve"> </w:t>
      </w:r>
    </w:p>
    <w:p w14:paraId="3753504B" w14:textId="43A49E8D" w:rsidR="00EC2155" w:rsidRPr="00892553" w:rsidRDefault="00EC2155" w:rsidP="008F5CC4">
      <w:pPr>
        <w:spacing w:line="276" w:lineRule="auto"/>
        <w:jc w:val="both"/>
        <w:rPr>
          <w:b/>
          <w:sz w:val="22"/>
          <w:szCs w:val="22"/>
        </w:rPr>
      </w:pPr>
      <w:r w:rsidRPr="00892553">
        <w:rPr>
          <w:b/>
          <w:sz w:val="22"/>
          <w:szCs w:val="22"/>
        </w:rPr>
        <w:t xml:space="preserve">Ponad 85 lat temu na zamówienie fabryki Norblin, Bracia Buch i T. Werner powstała wyjątkowa cukiernica-kula w stylu art </w:t>
      </w:r>
      <w:proofErr w:type="spellStart"/>
      <w:r w:rsidRPr="00892553">
        <w:rPr>
          <w:b/>
          <w:sz w:val="22"/>
          <w:szCs w:val="22"/>
        </w:rPr>
        <w:t>deco</w:t>
      </w:r>
      <w:proofErr w:type="spellEnd"/>
      <w:r w:rsidRPr="00892553">
        <w:rPr>
          <w:b/>
          <w:sz w:val="22"/>
          <w:szCs w:val="22"/>
        </w:rPr>
        <w:t xml:space="preserve">, którą zaprojektowała wybitna artystka czasu międzywojnia – Julii </w:t>
      </w:r>
      <w:proofErr w:type="spellStart"/>
      <w:r w:rsidRPr="00892553">
        <w:rPr>
          <w:b/>
          <w:sz w:val="22"/>
          <w:szCs w:val="22"/>
        </w:rPr>
        <w:t>Keilowa</w:t>
      </w:r>
      <w:proofErr w:type="spellEnd"/>
      <w:r w:rsidRPr="00892553">
        <w:rPr>
          <w:b/>
          <w:sz w:val="22"/>
          <w:szCs w:val="22"/>
        </w:rPr>
        <w:t xml:space="preserve">. Aby uhonorować kilkusetletnią  tradycję warszawskiego </w:t>
      </w:r>
      <w:proofErr w:type="spellStart"/>
      <w:r w:rsidRPr="00892553">
        <w:rPr>
          <w:b/>
          <w:sz w:val="22"/>
          <w:szCs w:val="22"/>
        </w:rPr>
        <w:t>platernictwa</w:t>
      </w:r>
      <w:proofErr w:type="spellEnd"/>
      <w:r w:rsidRPr="00892553">
        <w:rPr>
          <w:b/>
          <w:sz w:val="22"/>
          <w:szCs w:val="22"/>
        </w:rPr>
        <w:t xml:space="preserve">, Muzeum Fabryki Norblina zdecydowało się odtworzyć oryginalną metodę produkcji tego przedmiotu i stworzyć limitowaną, numerowaną serię reprodukcji, które już niebawem trafią do sprzedaży. Tymczasem premierowy, unikatowy egzemplarz z kolekcji z numerem „1”  trafił na aukcję na rzecz 29. Finału WOŚP. Aukcja trwa do 8 lutego. </w:t>
      </w:r>
    </w:p>
    <w:p w14:paraId="05F33786" w14:textId="77777777" w:rsidR="00D4037E" w:rsidRDefault="00D4037E" w:rsidP="00D4037E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14:paraId="5F0F1BF3" w14:textId="6D61B4C6" w:rsidR="001A3548" w:rsidRPr="00C17C1B" w:rsidRDefault="001A3548" w:rsidP="00C17C1B">
      <w:pPr>
        <w:spacing w:line="276" w:lineRule="auto"/>
        <w:jc w:val="both"/>
        <w:rPr>
          <w:rFonts w:cstheme="minorHAnsi"/>
          <w:sz w:val="22"/>
          <w:szCs w:val="22"/>
        </w:rPr>
      </w:pPr>
      <w:r w:rsidRPr="00C17C1B">
        <w:rPr>
          <w:rFonts w:cstheme="minorHAnsi"/>
          <w:sz w:val="22"/>
          <w:szCs w:val="22"/>
        </w:rPr>
        <w:t xml:space="preserve">Muzeum Fabryki  Norblina zdecydowało się na przywrócenie do życia kilkusetletniej tradycji warszawskiego </w:t>
      </w:r>
      <w:proofErr w:type="spellStart"/>
      <w:r w:rsidRPr="00C17C1B">
        <w:rPr>
          <w:rFonts w:cstheme="minorHAnsi"/>
          <w:sz w:val="22"/>
          <w:szCs w:val="22"/>
        </w:rPr>
        <w:t>platernictwa</w:t>
      </w:r>
      <w:proofErr w:type="spellEnd"/>
      <w:r w:rsidRPr="00C17C1B">
        <w:rPr>
          <w:rFonts w:cstheme="minorHAnsi"/>
          <w:sz w:val="22"/>
          <w:szCs w:val="22"/>
        </w:rPr>
        <w:t xml:space="preserve"> </w:t>
      </w:r>
      <w:r w:rsidR="00821FC7" w:rsidRPr="00C17C1B">
        <w:rPr>
          <w:rFonts w:cstheme="minorHAnsi"/>
          <w:sz w:val="22"/>
          <w:szCs w:val="22"/>
        </w:rPr>
        <w:t>i odtworzyło</w:t>
      </w:r>
      <w:r w:rsidRPr="00C17C1B">
        <w:rPr>
          <w:rFonts w:cstheme="minorHAnsi"/>
          <w:sz w:val="22"/>
          <w:szCs w:val="22"/>
        </w:rPr>
        <w:t xml:space="preserve"> jeden z najciekawszych projektów polskiego designu przemysłowego okresu międzywojennego</w:t>
      </w:r>
      <w:r w:rsidR="00821FC7" w:rsidRPr="00C17C1B">
        <w:rPr>
          <w:rFonts w:cstheme="minorHAnsi"/>
          <w:sz w:val="22"/>
          <w:szCs w:val="22"/>
        </w:rPr>
        <w:t>. Cu</w:t>
      </w:r>
      <w:r w:rsidRPr="00C17C1B">
        <w:rPr>
          <w:rFonts w:cstheme="minorHAnsi"/>
          <w:sz w:val="22"/>
          <w:szCs w:val="22"/>
        </w:rPr>
        <w:t>kiernica</w:t>
      </w:r>
      <w:r w:rsidR="00821FC7" w:rsidRPr="00C17C1B">
        <w:rPr>
          <w:rFonts w:cstheme="minorHAnsi"/>
          <w:sz w:val="22"/>
          <w:szCs w:val="22"/>
        </w:rPr>
        <w:t>-kula</w:t>
      </w:r>
      <w:r w:rsidRPr="00C17C1B">
        <w:rPr>
          <w:rFonts w:cstheme="minorHAnsi"/>
          <w:sz w:val="22"/>
          <w:szCs w:val="22"/>
        </w:rPr>
        <w:t xml:space="preserve"> została zaprojektowana ok. 1935 roku przez Julię </w:t>
      </w:r>
      <w:proofErr w:type="spellStart"/>
      <w:r w:rsidRPr="00C17C1B">
        <w:rPr>
          <w:rFonts w:cstheme="minorHAnsi"/>
          <w:sz w:val="22"/>
          <w:szCs w:val="22"/>
        </w:rPr>
        <w:t>Keilową</w:t>
      </w:r>
      <w:proofErr w:type="spellEnd"/>
      <w:r w:rsidRPr="00C17C1B">
        <w:rPr>
          <w:rFonts w:cstheme="minorHAnsi"/>
          <w:sz w:val="22"/>
          <w:szCs w:val="22"/>
        </w:rPr>
        <w:t xml:space="preserve"> na zlecenie Fabryki Norblin, Bracia Buch i T. Werner.</w:t>
      </w:r>
      <w:r w:rsidR="00005E75" w:rsidRPr="00C17C1B">
        <w:rPr>
          <w:rFonts w:cstheme="minorHAnsi"/>
          <w:sz w:val="22"/>
          <w:szCs w:val="22"/>
        </w:rPr>
        <w:t xml:space="preserve"> Jej o</w:t>
      </w:r>
      <w:r w:rsidRPr="00C17C1B">
        <w:rPr>
          <w:rFonts w:cstheme="minorHAnsi"/>
          <w:sz w:val="22"/>
          <w:szCs w:val="22"/>
        </w:rPr>
        <w:t xml:space="preserve">ryginał jest w tej chwili jednym z najbardziej poszukiwanych </w:t>
      </w:r>
      <w:r w:rsidR="008F5CC4">
        <w:rPr>
          <w:rFonts w:cstheme="minorHAnsi"/>
          <w:sz w:val="22"/>
          <w:szCs w:val="22"/>
        </w:rPr>
        <w:br/>
      </w:r>
      <w:r w:rsidRPr="00C17C1B">
        <w:rPr>
          <w:rFonts w:cstheme="minorHAnsi"/>
          <w:sz w:val="22"/>
          <w:szCs w:val="22"/>
        </w:rPr>
        <w:t xml:space="preserve">i pożądanych wśród miłośników warszawskiego </w:t>
      </w:r>
      <w:proofErr w:type="spellStart"/>
      <w:r w:rsidRPr="00C17C1B">
        <w:rPr>
          <w:rFonts w:cstheme="minorHAnsi"/>
          <w:sz w:val="22"/>
          <w:szCs w:val="22"/>
        </w:rPr>
        <w:t>platernictwa</w:t>
      </w:r>
      <w:proofErr w:type="spellEnd"/>
      <w:r w:rsidRPr="00C17C1B">
        <w:rPr>
          <w:rFonts w:cstheme="minorHAnsi"/>
          <w:sz w:val="22"/>
          <w:szCs w:val="22"/>
        </w:rPr>
        <w:t xml:space="preserve"> przedmiotów, a jeden z nich można podziwiać w ramach wystawy „</w:t>
      </w:r>
      <w:r w:rsidR="00F46D14" w:rsidRPr="00C17C1B">
        <w:rPr>
          <w:rFonts w:cstheme="minorHAnsi"/>
          <w:sz w:val="22"/>
          <w:szCs w:val="22"/>
        </w:rPr>
        <w:t xml:space="preserve">Rzeczy warszawskie – Gabinet </w:t>
      </w:r>
      <w:r w:rsidR="00005E75" w:rsidRPr="00C17C1B">
        <w:rPr>
          <w:rFonts w:cstheme="minorHAnsi"/>
          <w:sz w:val="22"/>
          <w:szCs w:val="22"/>
        </w:rPr>
        <w:t xml:space="preserve">Sreber i </w:t>
      </w:r>
      <w:r w:rsidR="00F46D14" w:rsidRPr="00C17C1B">
        <w:rPr>
          <w:rFonts w:cstheme="minorHAnsi"/>
          <w:sz w:val="22"/>
          <w:szCs w:val="22"/>
        </w:rPr>
        <w:t xml:space="preserve">Platerów Warszawskich” w Muzeum Warszawy. </w:t>
      </w:r>
      <w:r w:rsidR="000C0081">
        <w:rPr>
          <w:rFonts w:cstheme="minorHAnsi"/>
          <w:sz w:val="22"/>
          <w:szCs w:val="22"/>
        </w:rPr>
        <w:t>Opracowanie</w:t>
      </w:r>
      <w:r w:rsidR="00F46D14" w:rsidRPr="00C17C1B">
        <w:rPr>
          <w:rFonts w:cstheme="minorHAnsi"/>
          <w:sz w:val="22"/>
          <w:szCs w:val="22"/>
        </w:rPr>
        <w:t xml:space="preserve"> wiernej i dokładnej reprodukcji</w:t>
      </w:r>
      <w:r w:rsidR="000C0081">
        <w:rPr>
          <w:rFonts w:cstheme="minorHAnsi"/>
          <w:sz w:val="22"/>
          <w:szCs w:val="22"/>
        </w:rPr>
        <w:t xml:space="preserve"> trwało</w:t>
      </w:r>
      <w:r w:rsidR="00821FC7" w:rsidRPr="00C17C1B">
        <w:rPr>
          <w:rFonts w:cstheme="minorHAnsi"/>
          <w:sz w:val="22"/>
          <w:szCs w:val="22"/>
        </w:rPr>
        <w:t xml:space="preserve"> ponad 2 lata, a odpowiedzialny</w:t>
      </w:r>
      <w:r w:rsidR="000C0081">
        <w:rPr>
          <w:rFonts w:cstheme="minorHAnsi"/>
          <w:sz w:val="22"/>
          <w:szCs w:val="22"/>
        </w:rPr>
        <w:t xml:space="preserve"> za to</w:t>
      </w:r>
      <w:r w:rsidR="00821FC7" w:rsidRPr="00C17C1B">
        <w:rPr>
          <w:rFonts w:cstheme="minorHAnsi"/>
          <w:sz w:val="22"/>
          <w:szCs w:val="22"/>
        </w:rPr>
        <w:t xml:space="preserve"> jest Tomasz Gil -  utalentowany warszawski metaloplastyk. </w:t>
      </w:r>
      <w:r w:rsidR="000C0081">
        <w:rPr>
          <w:rFonts w:cstheme="minorHAnsi"/>
          <w:sz w:val="22"/>
          <w:szCs w:val="22"/>
        </w:rPr>
        <w:t>To właśnie jemu Muzeum powierzy</w:t>
      </w:r>
      <w:bookmarkStart w:id="0" w:name="_GoBack"/>
      <w:bookmarkEnd w:id="0"/>
      <w:r w:rsidR="000C0081">
        <w:rPr>
          <w:rFonts w:cstheme="minorHAnsi"/>
          <w:sz w:val="22"/>
          <w:szCs w:val="22"/>
        </w:rPr>
        <w:t xml:space="preserve">ło wykonanie tej precyzyjnej, rzemieślniczej pracy – cukiernica wytwarzana jest manualnie, </w:t>
      </w:r>
      <w:proofErr w:type="spellStart"/>
      <w:r w:rsidR="000C0081">
        <w:rPr>
          <w:rFonts w:cstheme="minorHAnsi"/>
          <w:sz w:val="22"/>
          <w:szCs w:val="22"/>
        </w:rPr>
        <w:t>drykowana</w:t>
      </w:r>
      <w:proofErr w:type="spellEnd"/>
      <w:r w:rsidR="000C0081">
        <w:rPr>
          <w:rFonts w:cstheme="minorHAnsi"/>
          <w:sz w:val="22"/>
          <w:szCs w:val="22"/>
        </w:rPr>
        <w:t xml:space="preserve"> z jednego kawałka metalu, a na sam koniec pokrywana srebrem konserwatorskim.  </w:t>
      </w:r>
      <w:r w:rsidR="00821FC7" w:rsidRPr="00C17C1B">
        <w:rPr>
          <w:rFonts w:cstheme="minorHAnsi"/>
          <w:sz w:val="22"/>
          <w:szCs w:val="22"/>
        </w:rPr>
        <w:t xml:space="preserve">Reprodukcje z limitowanej i numerowanej kolekcji będą </w:t>
      </w:r>
      <w:r w:rsidR="00005E75" w:rsidRPr="00C17C1B">
        <w:rPr>
          <w:rFonts w:cstheme="minorHAnsi"/>
          <w:sz w:val="22"/>
          <w:szCs w:val="22"/>
        </w:rPr>
        <w:t>dostępne w</w:t>
      </w:r>
      <w:r w:rsidR="00821FC7" w:rsidRPr="00C17C1B">
        <w:rPr>
          <w:rFonts w:cstheme="minorHAnsi"/>
          <w:sz w:val="22"/>
          <w:szCs w:val="22"/>
        </w:rPr>
        <w:t xml:space="preserve"> sprzedaży już od lutego, a </w:t>
      </w:r>
      <w:r w:rsidR="00005E75" w:rsidRPr="00C17C1B">
        <w:rPr>
          <w:rFonts w:cstheme="minorHAnsi"/>
          <w:sz w:val="22"/>
          <w:szCs w:val="22"/>
        </w:rPr>
        <w:t xml:space="preserve">pamiątkowy, inaugurujący serię </w:t>
      </w:r>
      <w:r w:rsidR="00821FC7" w:rsidRPr="00C17C1B">
        <w:rPr>
          <w:rFonts w:cstheme="minorHAnsi"/>
          <w:sz w:val="22"/>
          <w:szCs w:val="22"/>
        </w:rPr>
        <w:t>eg</w:t>
      </w:r>
      <w:r w:rsidR="008F5CC4">
        <w:rPr>
          <w:rFonts w:cstheme="minorHAnsi"/>
          <w:sz w:val="22"/>
          <w:szCs w:val="22"/>
        </w:rPr>
        <w:t>z</w:t>
      </w:r>
      <w:r w:rsidR="00821FC7" w:rsidRPr="00C17C1B">
        <w:rPr>
          <w:rFonts w:cstheme="minorHAnsi"/>
          <w:sz w:val="22"/>
          <w:szCs w:val="22"/>
        </w:rPr>
        <w:t xml:space="preserve">emplarz oznaczony numerem „1” został przekazany Fundacji WOŚP na licytację w ramach 29. Finału Wielkiej Orkiestry Świątecznej Pomocy. Aukcja potrwa do 8 lutego, a dostępna jest pod </w:t>
      </w:r>
      <w:r w:rsidR="00005E75" w:rsidRPr="00C17C1B">
        <w:rPr>
          <w:rFonts w:cstheme="minorHAnsi"/>
          <w:sz w:val="22"/>
          <w:szCs w:val="22"/>
        </w:rPr>
        <w:t>poniższym linkiem</w:t>
      </w:r>
      <w:r w:rsidR="00821FC7" w:rsidRPr="00C17C1B">
        <w:rPr>
          <w:rFonts w:cstheme="minorHAnsi"/>
          <w:sz w:val="22"/>
          <w:szCs w:val="22"/>
        </w:rPr>
        <w:t xml:space="preserve">: </w:t>
      </w:r>
      <w:hyperlink r:id="rId8" w:history="1">
        <w:r w:rsidR="00005E75" w:rsidRPr="00C17C1B">
          <w:rPr>
            <w:rStyle w:val="Hipercze"/>
            <w:rFonts w:cstheme="minorHAnsi"/>
            <w:sz w:val="22"/>
            <w:szCs w:val="22"/>
          </w:rPr>
          <w:t>https://allegro.pl/oferta/reprodukcja-cukiernicy-dla-fabryki-norblina-z-1935-10147788777</w:t>
        </w:r>
      </w:hyperlink>
      <w:r w:rsidR="00005E75" w:rsidRPr="00C17C1B">
        <w:rPr>
          <w:rFonts w:cstheme="minorHAnsi"/>
          <w:sz w:val="22"/>
          <w:szCs w:val="22"/>
        </w:rPr>
        <w:t xml:space="preserve"> </w:t>
      </w:r>
    </w:p>
    <w:p w14:paraId="3810B927" w14:textId="77777777" w:rsidR="00821FC7" w:rsidRPr="00C17C1B" w:rsidRDefault="00821FC7" w:rsidP="001A3548">
      <w:pPr>
        <w:jc w:val="both"/>
        <w:rPr>
          <w:rFonts w:cstheme="minorHAnsi"/>
          <w:sz w:val="22"/>
          <w:szCs w:val="22"/>
        </w:rPr>
      </w:pPr>
    </w:p>
    <w:p w14:paraId="1CDB45B8" w14:textId="4227A30C" w:rsidR="00821FC7" w:rsidRPr="00C17C1B" w:rsidRDefault="00821FC7" w:rsidP="00C17C1B">
      <w:pPr>
        <w:spacing w:line="276" w:lineRule="auto"/>
        <w:jc w:val="both"/>
        <w:rPr>
          <w:rFonts w:cstheme="minorHAnsi"/>
          <w:iCs/>
          <w:color w:val="000000"/>
          <w:sz w:val="22"/>
          <w:szCs w:val="22"/>
        </w:rPr>
      </w:pPr>
      <w:r w:rsidRPr="00C17C1B">
        <w:rPr>
          <w:rFonts w:cstheme="minorHAnsi"/>
          <w:sz w:val="22"/>
          <w:szCs w:val="22"/>
        </w:rPr>
        <w:t xml:space="preserve">– </w:t>
      </w:r>
      <w:r w:rsidRPr="00C17C1B">
        <w:rPr>
          <w:rFonts w:cstheme="minorHAnsi"/>
          <w:i/>
          <w:sz w:val="22"/>
          <w:szCs w:val="22"/>
        </w:rPr>
        <w:t xml:space="preserve">Jesteśmy niezmiernie dumni, że udało się nam przywrócić do życia jeden z najbardziej ikonicznych platerów, jaki kiedykolwiek został wyprodukowany przez Fabrykę Norblina. Przedmiot, nad którym tak długo pracowaliśmy, jest wierną kopią cukiernicy z 1935 roku. Aby go </w:t>
      </w:r>
      <w:r w:rsidR="00C17C1B">
        <w:rPr>
          <w:rFonts w:cstheme="minorHAnsi"/>
          <w:i/>
          <w:sz w:val="22"/>
          <w:szCs w:val="22"/>
        </w:rPr>
        <w:t>wyprodukow</w:t>
      </w:r>
      <w:r w:rsidR="008F5CC4">
        <w:rPr>
          <w:rFonts w:cstheme="minorHAnsi"/>
          <w:i/>
          <w:sz w:val="22"/>
          <w:szCs w:val="22"/>
        </w:rPr>
        <w:t>a</w:t>
      </w:r>
      <w:r w:rsidRPr="00C17C1B">
        <w:rPr>
          <w:rFonts w:cstheme="minorHAnsi"/>
          <w:i/>
          <w:sz w:val="22"/>
          <w:szCs w:val="22"/>
        </w:rPr>
        <w:t xml:space="preserve">ć, wykonawca musiał odtworzyć dawną metodę produkcji oraz narzędzia, które nie są już dziś używane. </w:t>
      </w:r>
      <w:r w:rsidR="00670E1B" w:rsidRPr="00C17C1B">
        <w:rPr>
          <w:rFonts w:cstheme="minorHAnsi"/>
          <w:i/>
          <w:sz w:val="22"/>
          <w:szCs w:val="22"/>
        </w:rPr>
        <w:t xml:space="preserve">Prace </w:t>
      </w:r>
      <w:r w:rsidRPr="00C17C1B">
        <w:rPr>
          <w:rFonts w:cstheme="minorHAnsi"/>
          <w:i/>
          <w:sz w:val="22"/>
          <w:szCs w:val="22"/>
        </w:rPr>
        <w:t>te trwały ponad 2 lata</w:t>
      </w:r>
      <w:r w:rsidRPr="00C17C1B">
        <w:rPr>
          <w:rFonts w:cstheme="minorHAnsi"/>
          <w:i/>
          <w:iCs/>
          <w:color w:val="000000"/>
          <w:sz w:val="22"/>
          <w:szCs w:val="22"/>
        </w:rPr>
        <w:t xml:space="preserve"> – </w:t>
      </w:r>
      <w:r w:rsidRPr="00C17C1B">
        <w:rPr>
          <w:rFonts w:cstheme="minorHAnsi"/>
          <w:iCs/>
          <w:color w:val="000000"/>
          <w:sz w:val="22"/>
          <w:szCs w:val="22"/>
        </w:rPr>
        <w:t>mówi Kinga Nowakowska, członek zarządu i dyrektor operacyjna Capital Park, odpowiedzialna za projekt rewitalizacji Fabryki Norblina</w:t>
      </w:r>
      <w:r w:rsidRPr="00C17C1B">
        <w:rPr>
          <w:rFonts w:cstheme="minorHAnsi"/>
          <w:i/>
          <w:iCs/>
          <w:color w:val="000000"/>
          <w:sz w:val="22"/>
          <w:szCs w:val="22"/>
        </w:rPr>
        <w:t xml:space="preserve">. </w:t>
      </w:r>
      <w:r w:rsidR="00005E75" w:rsidRPr="00C17C1B">
        <w:rPr>
          <w:rFonts w:cstheme="minorHAnsi"/>
          <w:i/>
          <w:iCs/>
          <w:color w:val="000000"/>
          <w:sz w:val="22"/>
          <w:szCs w:val="22"/>
        </w:rPr>
        <w:t>–</w:t>
      </w:r>
      <w:r w:rsidRPr="00C17C1B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="00005E75" w:rsidRPr="00C17C1B">
        <w:rPr>
          <w:rFonts w:cstheme="minorHAnsi"/>
          <w:i/>
          <w:iCs/>
          <w:color w:val="000000"/>
          <w:sz w:val="22"/>
          <w:szCs w:val="22"/>
        </w:rPr>
        <w:t xml:space="preserve">Oryginał cukiernicy to prawdziwy biały kruk na rynku antyków. Sami intensywnie poszukujemy go, aby </w:t>
      </w:r>
      <w:r w:rsidR="00C17C1B">
        <w:rPr>
          <w:rFonts w:cstheme="minorHAnsi"/>
          <w:i/>
          <w:iCs/>
          <w:color w:val="000000"/>
          <w:sz w:val="22"/>
          <w:szCs w:val="22"/>
        </w:rPr>
        <w:t>stał się częścią</w:t>
      </w:r>
      <w:r w:rsidR="00670E1B" w:rsidRPr="00C17C1B">
        <w:rPr>
          <w:rFonts w:cstheme="minorHAnsi"/>
          <w:i/>
          <w:iCs/>
          <w:color w:val="000000"/>
          <w:sz w:val="22"/>
          <w:szCs w:val="22"/>
        </w:rPr>
        <w:t xml:space="preserve"> kolekcj</w:t>
      </w:r>
      <w:r w:rsidR="00C17C1B" w:rsidRPr="00C17C1B">
        <w:rPr>
          <w:rFonts w:cstheme="minorHAnsi"/>
          <w:i/>
          <w:iCs/>
          <w:color w:val="000000"/>
          <w:sz w:val="22"/>
          <w:szCs w:val="22"/>
        </w:rPr>
        <w:t>i</w:t>
      </w:r>
      <w:r w:rsidR="00670E1B" w:rsidRPr="00C17C1B">
        <w:rPr>
          <w:rFonts w:cstheme="minorHAnsi"/>
          <w:i/>
          <w:iCs/>
          <w:color w:val="000000"/>
          <w:sz w:val="22"/>
          <w:szCs w:val="22"/>
        </w:rPr>
        <w:t xml:space="preserve">, którą będzie można podziwiać po otwarciu </w:t>
      </w:r>
      <w:r w:rsidR="000C0081">
        <w:rPr>
          <w:rFonts w:cstheme="minorHAnsi"/>
          <w:i/>
          <w:iCs/>
          <w:color w:val="000000"/>
          <w:sz w:val="22"/>
          <w:szCs w:val="22"/>
        </w:rPr>
        <w:t xml:space="preserve">kompleksu </w:t>
      </w:r>
      <w:r w:rsidR="00C17C1B" w:rsidRPr="00C17C1B">
        <w:rPr>
          <w:rFonts w:cstheme="minorHAnsi"/>
          <w:i/>
          <w:iCs/>
          <w:color w:val="000000"/>
          <w:sz w:val="22"/>
          <w:szCs w:val="22"/>
        </w:rPr>
        <w:t>w ramach Muzeum</w:t>
      </w:r>
      <w:r w:rsidR="000C0081">
        <w:rPr>
          <w:rFonts w:cstheme="minorHAnsi"/>
          <w:i/>
          <w:iCs/>
          <w:color w:val="000000"/>
          <w:sz w:val="22"/>
          <w:szCs w:val="22"/>
        </w:rPr>
        <w:t xml:space="preserve"> Fabryki Norblina</w:t>
      </w:r>
      <w:r w:rsidR="00C17C1B" w:rsidRPr="00C17C1B">
        <w:rPr>
          <w:rFonts w:cstheme="minorHAnsi"/>
          <w:i/>
          <w:iCs/>
          <w:color w:val="000000"/>
          <w:sz w:val="22"/>
          <w:szCs w:val="22"/>
        </w:rPr>
        <w:t xml:space="preserve">. Przygotowana przez nas limitowana i numerowana edycja reprodukcji trafi do regularnej sprzedaży jeszcze w lutym. Symboliczny dla nas, premierowy egzemplarz </w:t>
      </w:r>
      <w:r w:rsidR="00C17C1B" w:rsidRPr="00C17C1B">
        <w:rPr>
          <w:rFonts w:cstheme="minorHAnsi"/>
          <w:i/>
          <w:iCs/>
          <w:color w:val="000000"/>
          <w:sz w:val="22"/>
          <w:szCs w:val="22"/>
        </w:rPr>
        <w:lastRenderedPageBreak/>
        <w:t>ofiarowaliśmy na tegoroczną aukcję dla WOŚP. Mamy nadzieję, że hojny darczyńca wspomoże wysoką kwotą 29. Finał, dedykowany otolaryngologii i diagnostyce głowy</w:t>
      </w:r>
      <w:r w:rsidR="00C17C1B" w:rsidRPr="00C17C1B">
        <w:rPr>
          <w:rFonts w:cstheme="minorHAnsi"/>
          <w:iCs/>
          <w:color w:val="000000"/>
          <w:sz w:val="22"/>
          <w:szCs w:val="22"/>
        </w:rPr>
        <w:t xml:space="preserve"> – dodaje K. Nowakowska.</w:t>
      </w:r>
    </w:p>
    <w:p w14:paraId="61D797A7" w14:textId="77777777" w:rsidR="008F5CC4" w:rsidRDefault="008F5CC4" w:rsidP="005F4D07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EC9A692" w14:textId="79179967" w:rsidR="004F0F85" w:rsidRPr="005F4D07" w:rsidRDefault="00F46D14" w:rsidP="005F4D07">
      <w:pPr>
        <w:spacing w:line="276" w:lineRule="auto"/>
        <w:jc w:val="both"/>
        <w:rPr>
          <w:sz w:val="22"/>
          <w:szCs w:val="22"/>
        </w:rPr>
      </w:pPr>
      <w:r w:rsidRPr="005F4D07">
        <w:rPr>
          <w:sz w:val="22"/>
          <w:szCs w:val="22"/>
        </w:rPr>
        <w:t>Cukiernica został zaprojektowana</w:t>
      </w:r>
      <w:r w:rsidR="00C65048" w:rsidRPr="005F4D07">
        <w:rPr>
          <w:sz w:val="22"/>
          <w:szCs w:val="22"/>
        </w:rPr>
        <w:t xml:space="preserve"> przez Julię </w:t>
      </w:r>
      <w:proofErr w:type="spellStart"/>
      <w:r w:rsidR="00C65048" w:rsidRPr="005F4D07">
        <w:rPr>
          <w:sz w:val="22"/>
          <w:szCs w:val="22"/>
        </w:rPr>
        <w:t>Keilową</w:t>
      </w:r>
      <w:proofErr w:type="spellEnd"/>
      <w:r w:rsidR="00C65048" w:rsidRPr="005F4D07">
        <w:rPr>
          <w:sz w:val="22"/>
          <w:szCs w:val="22"/>
        </w:rPr>
        <w:t xml:space="preserve"> – jedną z najbardziej rozpoznawalnych artystek sztuki przemysłowej swojego pokolenia, rzeźbiarki i metaloplastyczki, </w:t>
      </w:r>
      <w:r w:rsidR="00C17C1B" w:rsidRPr="005F4D07">
        <w:rPr>
          <w:sz w:val="22"/>
          <w:szCs w:val="22"/>
        </w:rPr>
        <w:t>absolw</w:t>
      </w:r>
      <w:r w:rsidR="008F5CC4">
        <w:rPr>
          <w:sz w:val="22"/>
          <w:szCs w:val="22"/>
        </w:rPr>
        <w:t xml:space="preserve">entki </w:t>
      </w:r>
      <w:r w:rsidR="00C17C1B" w:rsidRPr="005F4D07">
        <w:rPr>
          <w:sz w:val="22"/>
          <w:szCs w:val="22"/>
        </w:rPr>
        <w:t xml:space="preserve">warszawskiej ASP. W swojej pracy skupiała się </w:t>
      </w:r>
      <w:r w:rsidR="001A3548" w:rsidRPr="005F4D07">
        <w:rPr>
          <w:sz w:val="22"/>
          <w:szCs w:val="22"/>
        </w:rPr>
        <w:t xml:space="preserve">na </w:t>
      </w:r>
      <w:r w:rsidR="00C17C1B" w:rsidRPr="005F4D07">
        <w:rPr>
          <w:sz w:val="22"/>
          <w:szCs w:val="22"/>
        </w:rPr>
        <w:t xml:space="preserve">sztuce użytkowej, ale przedmioty, które projektowała </w:t>
      </w:r>
      <w:r w:rsidR="005F4D07" w:rsidRPr="005F4D07">
        <w:rPr>
          <w:sz w:val="22"/>
          <w:szCs w:val="22"/>
        </w:rPr>
        <w:t xml:space="preserve">stanowiły też </w:t>
      </w:r>
      <w:r w:rsidR="00C17C1B" w:rsidRPr="005F4D07">
        <w:rPr>
          <w:sz w:val="22"/>
          <w:szCs w:val="22"/>
        </w:rPr>
        <w:t xml:space="preserve">kompletne </w:t>
      </w:r>
      <w:r w:rsidR="008F5CC4">
        <w:rPr>
          <w:sz w:val="22"/>
          <w:szCs w:val="22"/>
        </w:rPr>
        <w:br/>
      </w:r>
      <w:r w:rsidR="00C17C1B" w:rsidRPr="005F4D07">
        <w:rPr>
          <w:sz w:val="22"/>
          <w:szCs w:val="22"/>
        </w:rPr>
        <w:t>i atrakcyjne w swej formie arcydzieła wizualne</w:t>
      </w:r>
      <w:r w:rsidR="001A3548" w:rsidRPr="005F4D07">
        <w:rPr>
          <w:sz w:val="22"/>
          <w:szCs w:val="22"/>
        </w:rPr>
        <w:t xml:space="preserve">. Jej talent szybko został dostrzeżony przez warszawskie firmy </w:t>
      </w:r>
      <w:proofErr w:type="spellStart"/>
      <w:r w:rsidR="001A3548" w:rsidRPr="005F4D07">
        <w:rPr>
          <w:sz w:val="22"/>
          <w:szCs w:val="22"/>
        </w:rPr>
        <w:t>platernicze</w:t>
      </w:r>
      <w:proofErr w:type="spellEnd"/>
      <w:r w:rsidR="00C17C1B" w:rsidRPr="005F4D07">
        <w:rPr>
          <w:sz w:val="22"/>
          <w:szCs w:val="22"/>
        </w:rPr>
        <w:t xml:space="preserve"> – </w:t>
      </w:r>
      <w:r w:rsidR="008F5CC4">
        <w:rPr>
          <w:sz w:val="22"/>
          <w:szCs w:val="22"/>
        </w:rPr>
        <w:t xml:space="preserve">projektowała dla zakładów </w:t>
      </w:r>
      <w:r w:rsidR="00C17C1B" w:rsidRPr="005F4D07">
        <w:rPr>
          <w:sz w:val="22"/>
          <w:szCs w:val="22"/>
        </w:rPr>
        <w:t xml:space="preserve">Norblina, Frageta i </w:t>
      </w:r>
      <w:proofErr w:type="spellStart"/>
      <w:r w:rsidR="00C17C1B" w:rsidRPr="005F4D07">
        <w:rPr>
          <w:sz w:val="22"/>
          <w:szCs w:val="22"/>
        </w:rPr>
        <w:t>Henennberga</w:t>
      </w:r>
      <w:proofErr w:type="spellEnd"/>
      <w:r w:rsidR="00C17C1B" w:rsidRPr="005F4D07">
        <w:rPr>
          <w:sz w:val="22"/>
          <w:szCs w:val="22"/>
        </w:rPr>
        <w:t>.</w:t>
      </w:r>
      <w:r w:rsidR="001A3548" w:rsidRPr="005F4D07">
        <w:rPr>
          <w:sz w:val="22"/>
          <w:szCs w:val="22"/>
        </w:rPr>
        <w:t xml:space="preserve"> </w:t>
      </w:r>
      <w:proofErr w:type="spellStart"/>
      <w:r w:rsidR="001A3548" w:rsidRPr="005F4D07">
        <w:rPr>
          <w:sz w:val="22"/>
          <w:szCs w:val="22"/>
        </w:rPr>
        <w:t>Keilowa</w:t>
      </w:r>
      <w:proofErr w:type="spellEnd"/>
      <w:r w:rsidR="001A3548" w:rsidRPr="005F4D07">
        <w:rPr>
          <w:sz w:val="22"/>
          <w:szCs w:val="22"/>
        </w:rPr>
        <w:t xml:space="preserve"> współpracowała </w:t>
      </w:r>
      <w:r w:rsidR="008F5CC4">
        <w:rPr>
          <w:sz w:val="22"/>
          <w:szCs w:val="22"/>
        </w:rPr>
        <w:br/>
      </w:r>
      <w:r w:rsidR="001A3548" w:rsidRPr="005F4D07">
        <w:rPr>
          <w:sz w:val="22"/>
          <w:szCs w:val="22"/>
        </w:rPr>
        <w:t xml:space="preserve">z Instytutem Propagandy Sztuki, należała do pracowni rzeźbiarskiej Forma, była pedagogiem ceramiki. </w:t>
      </w:r>
      <w:r w:rsidRPr="005F4D07">
        <w:rPr>
          <w:sz w:val="22"/>
          <w:szCs w:val="22"/>
        </w:rPr>
        <w:t>Jej p</w:t>
      </w:r>
      <w:r w:rsidR="001A3548" w:rsidRPr="005F4D07">
        <w:rPr>
          <w:sz w:val="22"/>
          <w:szCs w:val="22"/>
        </w:rPr>
        <w:t>rężnie rozwijającą się karierę przerwała II wojna światowa. Artystka podzieliła losy tysięcy warszawiaków pochodzenia żydowskiego, których miejsce i dokładna data śmierci pozostają nadal nieznane - zginęła najprawdopodobniej około 1943 r. w okupowanej Warszawie.</w:t>
      </w:r>
      <w:r w:rsidR="005F4D07" w:rsidRPr="005F4D07">
        <w:rPr>
          <w:sz w:val="22"/>
          <w:szCs w:val="22"/>
        </w:rPr>
        <w:t xml:space="preserve"> Jej osoba będzie pełnić ważną funkcję w przyszłym zrewitalizowanym kompleksie – imieniem Julii </w:t>
      </w:r>
      <w:proofErr w:type="spellStart"/>
      <w:r w:rsidR="005F4D07" w:rsidRPr="005F4D07">
        <w:rPr>
          <w:sz w:val="22"/>
          <w:szCs w:val="22"/>
        </w:rPr>
        <w:t>Keilowej</w:t>
      </w:r>
      <w:proofErr w:type="spellEnd"/>
      <w:r w:rsidR="005F4D07" w:rsidRPr="005F4D07">
        <w:rPr>
          <w:sz w:val="22"/>
          <w:szCs w:val="22"/>
        </w:rPr>
        <w:t xml:space="preserve"> nazwana zostanie jedna z uliczek na terenie Fabryki.</w:t>
      </w:r>
    </w:p>
    <w:p w14:paraId="6907D76C" w14:textId="77777777" w:rsidR="004F0F85" w:rsidRPr="00CC204A" w:rsidRDefault="004F0F85" w:rsidP="004F0F85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14:paraId="7A0F8E84" w14:textId="5B0FFF04" w:rsidR="008F5CC4" w:rsidRDefault="005F4D07" w:rsidP="008F5CC4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Historia stanie się myślą przewodnią Muzeum Fabryki Norblina, które już w drugiej połowie tego roku, po zakończeniu rewitalizacji, opowie ją poprzez cztery ścieżki zwiedzania: Ludzie, Architektura i Budynki, Maszyny i Urządzenia oraz Wyroby. Każda z nich będzie przygotowana w kilku wariantach – dla dzieci, odwiedzających obiekt po raz pierwszy jak i dla tych, którzy przyjdą tam, by poszerzyć swoją dotychczasową wie</w:t>
      </w:r>
      <w:r w:rsidR="00DA4DEA">
        <w:rPr>
          <w:rFonts w:cstheme="minorHAnsi"/>
          <w:sz w:val="22"/>
          <w:szCs w:val="22"/>
        </w:rPr>
        <w:t>dz</w:t>
      </w:r>
      <w:r>
        <w:rPr>
          <w:rFonts w:cstheme="minorHAnsi"/>
          <w:sz w:val="22"/>
          <w:szCs w:val="22"/>
        </w:rPr>
        <w:t xml:space="preserve">ę o tym </w:t>
      </w:r>
      <w:r>
        <w:rPr>
          <w:rFonts w:cstheme="minorHAnsi"/>
          <w:sz w:val="22"/>
          <w:szCs w:val="22"/>
        </w:rPr>
        <w:t xml:space="preserve">miejscu. Przestrzeń Muzeum </w:t>
      </w:r>
      <w:r w:rsidR="00E60266">
        <w:rPr>
          <w:rFonts w:cstheme="minorHAnsi"/>
          <w:sz w:val="22"/>
          <w:szCs w:val="22"/>
        </w:rPr>
        <w:t>będzie otwarta i pełna interaktywnych multimediów, stanowić ją będą przede wszystkim zabytki dawnej fabryki – budynki oraz maszyny i urządzenia ciągu technologicznego.</w:t>
      </w:r>
    </w:p>
    <w:p w14:paraId="18CBE9DE" w14:textId="77777777" w:rsidR="008F5CC4" w:rsidRDefault="008F5CC4" w:rsidP="008F5CC4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96DB5CD" w14:textId="41DB6559" w:rsidR="004F0F85" w:rsidRPr="00CC204A" w:rsidRDefault="004F0F85" w:rsidP="008F5CC4">
      <w:pPr>
        <w:spacing w:line="276" w:lineRule="auto"/>
        <w:jc w:val="both"/>
        <w:rPr>
          <w:rFonts w:cstheme="minorHAnsi"/>
          <w:sz w:val="22"/>
          <w:szCs w:val="22"/>
        </w:rPr>
      </w:pPr>
      <w:r w:rsidRPr="00CC204A">
        <w:rPr>
          <w:rFonts w:cstheme="minorHAnsi"/>
          <w:sz w:val="22"/>
          <w:szCs w:val="22"/>
        </w:rPr>
        <w:t xml:space="preserve">Fabryka Norblina zaoferuje 65 tys. mkw. powierzchni użytkowej, z czego 41 tys. mkw. to biura, a  pozostałe 24 tys. mkw. wypełnią koncepty rozrywkowe, gastronomiczne, usługowe, handlowe, kulturalne oraz </w:t>
      </w:r>
      <w:proofErr w:type="spellStart"/>
      <w:r w:rsidRPr="00CC204A">
        <w:rPr>
          <w:rFonts w:cstheme="minorHAnsi"/>
          <w:sz w:val="22"/>
          <w:szCs w:val="22"/>
        </w:rPr>
        <w:t>wellness</w:t>
      </w:r>
      <w:proofErr w:type="spellEnd"/>
      <w:r w:rsidRPr="00CC204A">
        <w:rPr>
          <w:rFonts w:cstheme="minorHAnsi"/>
          <w:sz w:val="22"/>
          <w:szCs w:val="22"/>
        </w:rPr>
        <w:t xml:space="preserve">. Wśród najemców zrewitalizowanej Fabryki Norblina, oprócz </w:t>
      </w:r>
      <w:proofErr w:type="spellStart"/>
      <w:r w:rsidRPr="00CC204A">
        <w:rPr>
          <w:rFonts w:cstheme="minorHAnsi"/>
          <w:sz w:val="22"/>
          <w:szCs w:val="22"/>
        </w:rPr>
        <w:t>BioBazaru</w:t>
      </w:r>
      <w:proofErr w:type="spellEnd"/>
      <w:r w:rsidRPr="00CC204A">
        <w:rPr>
          <w:rFonts w:cstheme="minorHAnsi"/>
          <w:sz w:val="22"/>
          <w:szCs w:val="22"/>
        </w:rPr>
        <w:t xml:space="preserve"> znajdzie się m.in. </w:t>
      </w:r>
      <w:proofErr w:type="spellStart"/>
      <w:r w:rsidR="003126D4" w:rsidRPr="00CC204A">
        <w:rPr>
          <w:rFonts w:cstheme="minorHAnsi"/>
          <w:sz w:val="22"/>
          <w:szCs w:val="22"/>
        </w:rPr>
        <w:t>foodhall</w:t>
      </w:r>
      <w:proofErr w:type="spellEnd"/>
      <w:r w:rsidR="003126D4" w:rsidRPr="00CC204A">
        <w:rPr>
          <w:rFonts w:cstheme="minorHAnsi"/>
          <w:sz w:val="22"/>
          <w:szCs w:val="22"/>
        </w:rPr>
        <w:t xml:space="preserve"> z ponad 30 konceptami gastronomicznymi (3.200 mkw.), </w:t>
      </w:r>
      <w:r w:rsidRPr="00CC204A">
        <w:rPr>
          <w:rFonts w:cstheme="minorHAnsi"/>
          <w:sz w:val="22"/>
          <w:szCs w:val="22"/>
        </w:rPr>
        <w:t xml:space="preserve">butikowe kino z siedmioma salami (3.300 mkw.), Latino Bar z muzyką na żywo (408 mkw.), a także liczne restauracje. W części biurowej kompleksu swoje biura będą miały m.in. Allegro.pl (16.200 mkw.) oraz Globalne Centrum Usług Biznesowych Japan Tobacco International (8,5 tys. mkw.). Blisko 800 mkw. powierzchni zajmie pierwsza w Polsce w pełni interaktywna i cyfrowa galeria sztuki ART BOX </w:t>
      </w:r>
      <w:proofErr w:type="spellStart"/>
      <w:r w:rsidRPr="00CC204A">
        <w:rPr>
          <w:rFonts w:cstheme="minorHAnsi"/>
          <w:sz w:val="22"/>
          <w:szCs w:val="22"/>
        </w:rPr>
        <w:t>Experience</w:t>
      </w:r>
      <w:proofErr w:type="spellEnd"/>
      <w:r w:rsidRPr="00CC204A">
        <w:rPr>
          <w:rFonts w:cstheme="minorHAnsi"/>
          <w:sz w:val="22"/>
          <w:szCs w:val="22"/>
        </w:rPr>
        <w:t xml:space="preserve">. Planowane ukończenie inwestycji to </w:t>
      </w:r>
      <w:r w:rsidR="00CC204A">
        <w:rPr>
          <w:rFonts w:cstheme="minorHAnsi"/>
          <w:sz w:val="22"/>
          <w:szCs w:val="22"/>
        </w:rPr>
        <w:t xml:space="preserve">II </w:t>
      </w:r>
      <w:r w:rsidRPr="00CC204A">
        <w:rPr>
          <w:rFonts w:cstheme="minorHAnsi"/>
          <w:sz w:val="22"/>
          <w:szCs w:val="22"/>
        </w:rPr>
        <w:t>połowa 2021 roku.</w:t>
      </w:r>
    </w:p>
    <w:p w14:paraId="70E434D0" w14:textId="77777777" w:rsidR="004F0F85" w:rsidRPr="00CC204A" w:rsidRDefault="004F0F85" w:rsidP="004F0F85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 w:rsidRPr="00CC204A">
        <w:rPr>
          <w:rFonts w:cstheme="minorHAnsi"/>
          <w:sz w:val="22"/>
          <w:szCs w:val="22"/>
        </w:rPr>
        <w:t xml:space="preserve">Inwestorem i pomysłodawcą rewitalizacji Fabryki Norblina jest Grupa Capital Park. Za projekt architektoniczny odpowiada pracownia PRC Architekci. Głównym wykonawcą jest firma Warbud SA, z którą współpracują m.in. </w:t>
      </w:r>
      <w:proofErr w:type="spellStart"/>
      <w:r w:rsidRPr="00CC204A">
        <w:rPr>
          <w:rFonts w:cstheme="minorHAnsi"/>
          <w:sz w:val="22"/>
          <w:szCs w:val="22"/>
        </w:rPr>
        <w:t>Soletanche</w:t>
      </w:r>
      <w:proofErr w:type="spellEnd"/>
      <w:r w:rsidRPr="00CC204A">
        <w:rPr>
          <w:rFonts w:cstheme="minorHAnsi"/>
          <w:sz w:val="22"/>
          <w:szCs w:val="22"/>
        </w:rPr>
        <w:t xml:space="preserve"> Polska, Maat4 i TKT Engineering. Za działania związane z konserwacją zabytków odpowiada firma Monument Service. </w:t>
      </w:r>
    </w:p>
    <w:p w14:paraId="7DCB0A5E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159AD42" w14:textId="77777777" w:rsidR="004F0F85" w:rsidRPr="00CC204A" w:rsidRDefault="004F0F85" w:rsidP="004F0F85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CC204A">
        <w:rPr>
          <w:rFonts w:cstheme="minorHAnsi"/>
          <w:b/>
          <w:bCs/>
          <w:sz w:val="22"/>
          <w:szCs w:val="22"/>
        </w:rPr>
        <w:t>Więcej informacji:</w:t>
      </w:r>
    </w:p>
    <w:p w14:paraId="1858B996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 w:rsidRPr="00CC204A">
        <w:rPr>
          <w:rFonts w:cstheme="minorHAnsi"/>
          <w:sz w:val="20"/>
          <w:szCs w:val="20"/>
        </w:rPr>
        <w:lastRenderedPageBreak/>
        <w:t>Biuro prasowe Fabryki Norblina</w:t>
      </w:r>
    </w:p>
    <w:p w14:paraId="1ED465AB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 w:rsidRPr="00CC204A">
        <w:rPr>
          <w:rFonts w:cstheme="minorHAnsi"/>
          <w:sz w:val="20"/>
          <w:szCs w:val="20"/>
        </w:rPr>
        <w:t>Lidia Piekarska-Juszczyk</w:t>
      </w:r>
    </w:p>
    <w:p w14:paraId="554D111C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 w:rsidRPr="00CC204A">
        <w:rPr>
          <w:rFonts w:cstheme="minorHAnsi"/>
          <w:sz w:val="20"/>
          <w:szCs w:val="20"/>
        </w:rPr>
        <w:t xml:space="preserve">e-mail: </w:t>
      </w:r>
      <w:hyperlink r:id="rId9" w:history="1">
        <w:r w:rsidRPr="00CC204A">
          <w:rPr>
            <w:rStyle w:val="Hipercze"/>
            <w:rFonts w:cstheme="minorHAnsi"/>
            <w:sz w:val="20"/>
            <w:szCs w:val="20"/>
          </w:rPr>
          <w:t>l.piekarska@bepr.pl</w:t>
        </w:r>
      </w:hyperlink>
    </w:p>
    <w:p w14:paraId="08963DA9" w14:textId="77777777" w:rsidR="004F0F85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 w:rsidRPr="00CC204A">
        <w:rPr>
          <w:rFonts w:cstheme="minorHAnsi"/>
          <w:sz w:val="20"/>
          <w:szCs w:val="20"/>
        </w:rPr>
        <w:t>tel. 691 38 12 38</w:t>
      </w:r>
    </w:p>
    <w:p w14:paraId="51351B6B" w14:textId="77777777" w:rsidR="00D4037E" w:rsidRDefault="00D4037E" w:rsidP="004F0F8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D69A74B" w14:textId="4A311EB4" w:rsidR="00D4037E" w:rsidRDefault="00D4037E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Ada Wysocka</w:t>
      </w:r>
    </w:p>
    <w:p w14:paraId="00D017E3" w14:textId="701621ED" w:rsidR="00D4037E" w:rsidRDefault="00D4037E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e-mail: </w:t>
      </w:r>
      <w:hyperlink r:id="rId10" w:history="1">
        <w:r w:rsidRPr="00841AB7">
          <w:rPr>
            <w:rStyle w:val="Hipercze"/>
            <w:rFonts w:cstheme="minorHAnsi"/>
            <w:sz w:val="20"/>
            <w:szCs w:val="20"/>
          </w:rPr>
          <w:t>a.wysocka@bepr.pl</w:t>
        </w:r>
      </w:hyperlink>
    </w:p>
    <w:p w14:paraId="1F11417D" w14:textId="32A80C6E" w:rsidR="00D4037E" w:rsidRPr="00CC204A" w:rsidRDefault="00D4037E" w:rsidP="004F0F8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tel. 733 332 018</w:t>
      </w:r>
    </w:p>
    <w:p w14:paraId="06C831BF" w14:textId="77777777" w:rsidR="004F0F85" w:rsidRPr="00CC204A" w:rsidRDefault="004F0F85" w:rsidP="004F0F85">
      <w:pPr>
        <w:spacing w:line="276" w:lineRule="auto"/>
        <w:jc w:val="both"/>
        <w:rPr>
          <w:rFonts w:cstheme="minorHAnsi"/>
        </w:rPr>
      </w:pPr>
    </w:p>
    <w:p w14:paraId="49292C73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B9B1D3B" w14:textId="77777777" w:rsidR="004F0F85" w:rsidRPr="00CC204A" w:rsidRDefault="004F0F85" w:rsidP="004F0F85">
      <w:pPr>
        <w:spacing w:line="276" w:lineRule="auto"/>
        <w:jc w:val="center"/>
        <w:rPr>
          <w:rFonts w:cstheme="minorHAnsi"/>
          <w:sz w:val="18"/>
          <w:szCs w:val="18"/>
        </w:rPr>
      </w:pPr>
      <w:r w:rsidRPr="00CC204A">
        <w:rPr>
          <w:rFonts w:cstheme="minorHAnsi"/>
          <w:sz w:val="18"/>
          <w:szCs w:val="18"/>
        </w:rPr>
        <w:t>***</w:t>
      </w:r>
    </w:p>
    <w:p w14:paraId="18BD3807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E1B24FC" w14:textId="77777777" w:rsidR="004F0F85" w:rsidRPr="00CC204A" w:rsidRDefault="004F0F85" w:rsidP="004F0F85">
      <w:pPr>
        <w:spacing w:line="276" w:lineRule="auto"/>
        <w:jc w:val="both"/>
        <w:rPr>
          <w:rFonts w:cstheme="minorHAnsi"/>
          <w:sz w:val="18"/>
          <w:szCs w:val="18"/>
        </w:rPr>
      </w:pPr>
      <w:r w:rsidRPr="00CC204A">
        <w:rPr>
          <w:rFonts w:cstheme="minorHAnsi"/>
          <w:sz w:val="18"/>
          <w:szCs w:val="18"/>
        </w:rPr>
        <w:t xml:space="preserve">Grupa Capital Park jest doświadczoną firmą deweloperską i inwestycyjną na rynku nieruchomości w Polsce, od grudnia 2013 roku notowaną na warszawskiej Giełdzie Papierów Wartościowych. Grupa stworzyła wysokiej jakości portfel nieruchomości składający się z nowoczesnej powierzchni biurowej i handlowej klasy A, obejmujący takie aktywa jak </w:t>
      </w:r>
      <w:proofErr w:type="spellStart"/>
      <w:r w:rsidRPr="00CC204A">
        <w:rPr>
          <w:rFonts w:cstheme="minorHAnsi"/>
          <w:sz w:val="18"/>
          <w:szCs w:val="18"/>
        </w:rPr>
        <w:t>Royal</w:t>
      </w:r>
      <w:proofErr w:type="spellEnd"/>
      <w:r w:rsidRPr="00CC204A">
        <w:rPr>
          <w:rFonts w:cstheme="minorHAnsi"/>
          <w:sz w:val="18"/>
          <w:szCs w:val="18"/>
        </w:rPr>
        <w:t xml:space="preserve"> Wilanów oraz jest w trakcie rewitalizacji flagowego projektu wielofunkcyjnego w centrum Warszawy – Fabryki Norblina. Grupa zarządza portfelem nieruchomości o łącznej powierzchni 213 tys. m kw. i wartości rynkowej 1,8 mld PLN, z czego 79% stanowią nieruchomości zlokalizowane w Warszawie - najbardziej perspektywicznym rynku nieruchomości komercyjnych w Europie Środkowo-Wschodniej.</w:t>
      </w:r>
    </w:p>
    <w:p w14:paraId="750E9512" w14:textId="77777777" w:rsidR="00264991" w:rsidRPr="00CC204A" w:rsidRDefault="00264991" w:rsidP="00445B41">
      <w:pPr>
        <w:rPr>
          <w:rFonts w:cstheme="minorHAnsi"/>
          <w:sz w:val="22"/>
          <w:szCs w:val="22"/>
        </w:rPr>
      </w:pPr>
    </w:p>
    <w:sectPr w:rsidR="00264991" w:rsidRPr="00CC204A" w:rsidSect="003E2D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080" w:bottom="2830" w:left="1080" w:header="1814" w:footer="6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9601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1A6D" w16cex:dateUtc="2021-01-27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9601D7" w16cid:durableId="23BC1A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FCE0" w14:textId="77777777" w:rsidR="00163958" w:rsidRDefault="00163958" w:rsidP="00181E3F">
      <w:r>
        <w:separator/>
      </w:r>
    </w:p>
  </w:endnote>
  <w:endnote w:type="continuationSeparator" w:id="0">
    <w:p w14:paraId="4EA6EAC8" w14:textId="77777777" w:rsidR="00163958" w:rsidRDefault="00163958" w:rsidP="001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 Grotesk Black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Poppins">
    <w:altName w:val="Arial"/>
    <w:charset w:val="4D"/>
    <w:family w:val="auto"/>
    <w:pitch w:val="variable"/>
    <w:sig w:usb0="00000001" w:usb1="00000000" w:usb2="00000000" w:usb3="00000000" w:csb0="00000093" w:csb1="00000000"/>
  </w:font>
  <w:font w:name="Neuzeit Grotesk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B051D" w14:textId="77777777" w:rsidR="002B67D5" w:rsidRDefault="002B67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10943" w14:textId="78E23AFC" w:rsidR="003E2D9E" w:rsidRDefault="00E4093A" w:rsidP="00E4093A">
    <w:pPr>
      <w:pStyle w:val="Stopka"/>
      <w:ind w:right="-41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04F952C" wp14:editId="1CEC78E3">
          <wp:simplePos x="0" y="0"/>
          <wp:positionH relativeFrom="margin">
            <wp:posOffset>-374980</wp:posOffset>
          </wp:positionH>
          <wp:positionV relativeFrom="margin">
            <wp:posOffset>7639685</wp:posOffset>
          </wp:positionV>
          <wp:extent cx="2081530" cy="16459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BRYKA NORBLINA LOGO RGB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46444" w14:textId="7D713BA7" w:rsidR="00B85197" w:rsidRPr="00EF4B64" w:rsidRDefault="003E2D9E" w:rsidP="003E2D9E">
    <w:pPr>
      <w:pStyle w:val="Stopka"/>
      <w:spacing w:line="276" w:lineRule="auto"/>
      <w:ind w:left="2977"/>
      <w:rPr>
        <w:rFonts w:ascii="Neuzeit Grotesk" w:hAnsi="Neuzeit Grotesk" w:cs="Poppins"/>
        <w:color w:val="404040" w:themeColor="text1" w:themeTint="BF"/>
        <w:sz w:val="20"/>
        <w:szCs w:val="16"/>
      </w:rPr>
    </w:pPr>
    <w:r w:rsidRPr="00EF4B64">
      <w:rPr>
        <w:rFonts w:ascii="Neuzeit Grotesk Black" w:hAnsi="Neuzeit Grotesk Black" w:cs="Poppins"/>
        <w:b/>
        <w:bCs/>
        <w:color w:val="404040" w:themeColor="text1" w:themeTint="BF"/>
        <w:sz w:val="20"/>
        <w:szCs w:val="16"/>
      </w:rPr>
      <w:t>FABRYKA NORBLINA</w:t>
    </w:r>
    <w:r w:rsidRPr="00EF4B64">
      <w:rPr>
        <w:rFonts w:ascii="Poppins" w:hAnsi="Poppins" w:cs="Poppins"/>
        <w:color w:val="404040" w:themeColor="text1" w:themeTint="BF"/>
        <w:sz w:val="20"/>
        <w:szCs w:val="16"/>
      </w:rPr>
      <w:br/>
    </w:r>
    <w:r w:rsidRPr="00EF4B64">
      <w:rPr>
        <w:rFonts w:ascii="Neuzeit Grotesk" w:hAnsi="Neuzeit Grotesk" w:cs="Poppins"/>
        <w:color w:val="404040" w:themeColor="text1" w:themeTint="BF"/>
        <w:sz w:val="20"/>
        <w:szCs w:val="16"/>
      </w:rPr>
      <w:t>ul. Żelazna 51/53</w:t>
    </w:r>
    <w:r w:rsidRPr="00EF4B64">
      <w:rPr>
        <w:rFonts w:ascii="Neuzeit Grotesk" w:hAnsi="Neuzeit Grotesk" w:cs="Poppins"/>
        <w:color w:val="404040" w:themeColor="text1" w:themeTint="BF"/>
        <w:sz w:val="20"/>
        <w:szCs w:val="16"/>
      </w:rPr>
      <w:br/>
      <w:t>00-841 Warszawa</w:t>
    </w:r>
    <w:r w:rsidRPr="00EF4B64">
      <w:rPr>
        <w:rFonts w:ascii="Neuzeit Grotesk" w:hAnsi="Neuzeit Grotesk" w:cs="Poppins"/>
        <w:color w:val="404040" w:themeColor="text1" w:themeTint="BF"/>
        <w:sz w:val="20"/>
        <w:szCs w:val="16"/>
      </w:rPr>
      <w:br/>
      <w:t>T: 22 318 88 88</w:t>
    </w:r>
  </w:p>
  <w:p w14:paraId="0E452573" w14:textId="4410F4E1" w:rsidR="003E2D9E" w:rsidRPr="00EF4B64" w:rsidRDefault="003E2D9E" w:rsidP="003E2D9E">
    <w:pPr>
      <w:pStyle w:val="Stopka"/>
      <w:spacing w:line="276" w:lineRule="auto"/>
      <w:ind w:left="2977" w:hanging="2977"/>
      <w:rPr>
        <w:rFonts w:ascii="Neuzeit Grotesk" w:hAnsi="Neuzeit Grotesk" w:cs="Poppins"/>
        <w:color w:val="404040" w:themeColor="text1" w:themeTint="BF"/>
        <w:sz w:val="20"/>
        <w:szCs w:val="16"/>
      </w:rPr>
    </w:pPr>
    <w:r w:rsidRPr="00EF4B64">
      <w:rPr>
        <w:rFonts w:ascii="Neuzeit Grotesk" w:hAnsi="Neuzeit Grotesk" w:cs="Poppins"/>
        <w:color w:val="404040" w:themeColor="text1" w:themeTint="BF"/>
        <w:sz w:val="20"/>
        <w:szCs w:val="16"/>
      </w:rPr>
      <w:tab/>
      <w:t>www.fabrykanorblina.pl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E0B3" w14:textId="77777777" w:rsidR="002B67D5" w:rsidRDefault="002B6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C4CB" w14:textId="77777777" w:rsidR="00163958" w:rsidRDefault="00163958" w:rsidP="00181E3F">
      <w:r>
        <w:separator/>
      </w:r>
    </w:p>
  </w:footnote>
  <w:footnote w:type="continuationSeparator" w:id="0">
    <w:p w14:paraId="17E80921" w14:textId="77777777" w:rsidR="00163958" w:rsidRDefault="00163958" w:rsidP="0018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669B" w14:textId="385FD14C" w:rsidR="00181E3F" w:rsidRDefault="004F0F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0" allowOverlap="1" wp14:anchorId="23B79690" wp14:editId="7B243D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Obraz 2" descr="/Users/Graphic/Desktop/papier-N_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956235" descr="/Users/Graphic/Desktop/papier-N_wor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0C4D7" w14:textId="4D63E3A1" w:rsidR="00181E3F" w:rsidRDefault="00E4093A" w:rsidP="00E4093A">
    <w:pPr>
      <w:pStyle w:val="Nagwek"/>
      <w:ind w:right="-41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F3D7976" wp14:editId="7BD187DD">
          <wp:simplePos x="0" y="0"/>
          <wp:positionH relativeFrom="margin">
            <wp:posOffset>4836069</wp:posOffset>
          </wp:positionH>
          <wp:positionV relativeFrom="margin">
            <wp:posOffset>-1304925</wp:posOffset>
          </wp:positionV>
          <wp:extent cx="1593215" cy="125984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BRYKA NORBLINA LOGO RGB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9042E" w14:textId="07AA8CAB" w:rsidR="00181E3F" w:rsidRDefault="004F0F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77B3EFD" wp14:editId="539B4B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Obraz 1" descr="/Users/Graphic/Desktop/papier-N_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956234" descr="/Users/Graphic/Desktop/papier-N_wor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dia Piekarska">
    <w15:presenceInfo w15:providerId="Windows Live" w15:userId="7972925abd6985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3F"/>
    <w:rsid w:val="00005E75"/>
    <w:rsid w:val="00015B37"/>
    <w:rsid w:val="000252BF"/>
    <w:rsid w:val="000C0081"/>
    <w:rsid w:val="001474D1"/>
    <w:rsid w:val="00155124"/>
    <w:rsid w:val="00157F2D"/>
    <w:rsid w:val="00163958"/>
    <w:rsid w:val="00167A4F"/>
    <w:rsid w:val="00180CFF"/>
    <w:rsid w:val="00181E3F"/>
    <w:rsid w:val="001A20B8"/>
    <w:rsid w:val="001A3548"/>
    <w:rsid w:val="001A46FF"/>
    <w:rsid w:val="001C2DAF"/>
    <w:rsid w:val="001E7497"/>
    <w:rsid w:val="00264991"/>
    <w:rsid w:val="002861E9"/>
    <w:rsid w:val="002B67D5"/>
    <w:rsid w:val="002F1107"/>
    <w:rsid w:val="002F2D91"/>
    <w:rsid w:val="0030652D"/>
    <w:rsid w:val="003126D4"/>
    <w:rsid w:val="003140F0"/>
    <w:rsid w:val="0036040D"/>
    <w:rsid w:val="003E2D9E"/>
    <w:rsid w:val="003F1421"/>
    <w:rsid w:val="00414A47"/>
    <w:rsid w:val="004344DB"/>
    <w:rsid w:val="00445B41"/>
    <w:rsid w:val="004E55BD"/>
    <w:rsid w:val="004F0F85"/>
    <w:rsid w:val="00512718"/>
    <w:rsid w:val="00585F8F"/>
    <w:rsid w:val="005A558E"/>
    <w:rsid w:val="005F4D07"/>
    <w:rsid w:val="00670E1B"/>
    <w:rsid w:val="006A15D1"/>
    <w:rsid w:val="006B5552"/>
    <w:rsid w:val="00801455"/>
    <w:rsid w:val="00821FC7"/>
    <w:rsid w:val="00827B91"/>
    <w:rsid w:val="00852B1C"/>
    <w:rsid w:val="00861F8A"/>
    <w:rsid w:val="00892553"/>
    <w:rsid w:val="008F5CC4"/>
    <w:rsid w:val="00923E8E"/>
    <w:rsid w:val="00941E4E"/>
    <w:rsid w:val="00961A05"/>
    <w:rsid w:val="00963153"/>
    <w:rsid w:val="009931DA"/>
    <w:rsid w:val="009955ED"/>
    <w:rsid w:val="009E141F"/>
    <w:rsid w:val="009F7A20"/>
    <w:rsid w:val="00A547F6"/>
    <w:rsid w:val="00A54E24"/>
    <w:rsid w:val="00AD12C4"/>
    <w:rsid w:val="00B1302B"/>
    <w:rsid w:val="00B202F1"/>
    <w:rsid w:val="00B4395E"/>
    <w:rsid w:val="00B67DFB"/>
    <w:rsid w:val="00B85197"/>
    <w:rsid w:val="00B97A3F"/>
    <w:rsid w:val="00BE11AD"/>
    <w:rsid w:val="00BE621A"/>
    <w:rsid w:val="00C17C1B"/>
    <w:rsid w:val="00C31F5F"/>
    <w:rsid w:val="00C65048"/>
    <w:rsid w:val="00C66CA0"/>
    <w:rsid w:val="00CC204A"/>
    <w:rsid w:val="00D27EBE"/>
    <w:rsid w:val="00D4037E"/>
    <w:rsid w:val="00D53B0B"/>
    <w:rsid w:val="00D53E4D"/>
    <w:rsid w:val="00D628C4"/>
    <w:rsid w:val="00D646B9"/>
    <w:rsid w:val="00D7618A"/>
    <w:rsid w:val="00DA4DEA"/>
    <w:rsid w:val="00DA728B"/>
    <w:rsid w:val="00DD2044"/>
    <w:rsid w:val="00DD7A34"/>
    <w:rsid w:val="00E1454A"/>
    <w:rsid w:val="00E25667"/>
    <w:rsid w:val="00E33EFC"/>
    <w:rsid w:val="00E4093A"/>
    <w:rsid w:val="00E517EC"/>
    <w:rsid w:val="00E60266"/>
    <w:rsid w:val="00E6710D"/>
    <w:rsid w:val="00EB3EA5"/>
    <w:rsid w:val="00EB533F"/>
    <w:rsid w:val="00EC20ED"/>
    <w:rsid w:val="00EC2155"/>
    <w:rsid w:val="00ED3A69"/>
    <w:rsid w:val="00EF4B64"/>
    <w:rsid w:val="00F46D14"/>
    <w:rsid w:val="00F6148A"/>
    <w:rsid w:val="00FA1462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1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E3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E3F"/>
  </w:style>
  <w:style w:type="paragraph" w:styleId="Stopka">
    <w:name w:val="footer"/>
    <w:basedOn w:val="Normalny"/>
    <w:link w:val="StopkaZnak"/>
    <w:uiPriority w:val="99"/>
    <w:unhideWhenUsed/>
    <w:rsid w:val="00181E3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E3F"/>
  </w:style>
  <w:style w:type="table" w:styleId="Tabela-Siatka">
    <w:name w:val="Table Grid"/>
    <w:basedOn w:val="Standardowy"/>
    <w:uiPriority w:val="59"/>
    <w:rsid w:val="009631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63153"/>
  </w:style>
  <w:style w:type="paragraph" w:styleId="NormalnyWeb">
    <w:name w:val="Normal (Web)"/>
    <w:basedOn w:val="Normalny"/>
    <w:uiPriority w:val="99"/>
    <w:unhideWhenUsed/>
    <w:rsid w:val="00264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4F0F8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85"/>
    <w:rPr>
      <w:rFonts w:ascii="Tahoma" w:eastAsiaTheme="minorEastAsi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A4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A47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customStyle="1" w:styleId="p1">
    <w:name w:val="p1"/>
    <w:basedOn w:val="Normalny"/>
    <w:rsid w:val="00C65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1">
    <w:name w:val="s1"/>
    <w:basedOn w:val="Domylnaczcionkaakapitu"/>
    <w:rsid w:val="00C65048"/>
  </w:style>
  <w:style w:type="character" w:styleId="Pogrubienie">
    <w:name w:val="Strong"/>
    <w:basedOn w:val="Domylnaczcionkaakapitu"/>
    <w:uiPriority w:val="22"/>
    <w:qFormat/>
    <w:rsid w:val="00C65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E3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E3F"/>
  </w:style>
  <w:style w:type="paragraph" w:styleId="Stopka">
    <w:name w:val="footer"/>
    <w:basedOn w:val="Normalny"/>
    <w:link w:val="StopkaZnak"/>
    <w:uiPriority w:val="99"/>
    <w:unhideWhenUsed/>
    <w:rsid w:val="00181E3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E3F"/>
  </w:style>
  <w:style w:type="table" w:styleId="Tabela-Siatka">
    <w:name w:val="Table Grid"/>
    <w:basedOn w:val="Standardowy"/>
    <w:uiPriority w:val="59"/>
    <w:rsid w:val="009631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63153"/>
  </w:style>
  <w:style w:type="paragraph" w:styleId="NormalnyWeb">
    <w:name w:val="Normal (Web)"/>
    <w:basedOn w:val="Normalny"/>
    <w:uiPriority w:val="99"/>
    <w:unhideWhenUsed/>
    <w:rsid w:val="00264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4F0F8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85"/>
    <w:rPr>
      <w:rFonts w:ascii="Tahoma" w:eastAsiaTheme="minorEastAsi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A4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A47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customStyle="1" w:styleId="p1">
    <w:name w:val="p1"/>
    <w:basedOn w:val="Normalny"/>
    <w:rsid w:val="00C65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1">
    <w:name w:val="s1"/>
    <w:basedOn w:val="Domylnaczcionkaakapitu"/>
    <w:rsid w:val="00C65048"/>
  </w:style>
  <w:style w:type="character" w:styleId="Pogrubienie">
    <w:name w:val="Strong"/>
    <w:basedOn w:val="Domylnaczcionkaakapitu"/>
    <w:uiPriority w:val="22"/>
    <w:qFormat/>
    <w:rsid w:val="00C6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reprodukcja-cukiernicy-dla-fabryki-norblina-z-1935-1014778877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mailto:a.wysocka@bepr.p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l.piekarska@bepr.pl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2C443-39A4-49B2-99D6-00268C5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Kocoń</dc:creator>
  <cp:lastModifiedBy>CEM</cp:lastModifiedBy>
  <cp:revision>2</cp:revision>
  <cp:lastPrinted>2021-01-14T09:05:00Z</cp:lastPrinted>
  <dcterms:created xsi:type="dcterms:W3CDTF">2021-01-28T12:19:00Z</dcterms:created>
  <dcterms:modified xsi:type="dcterms:W3CDTF">2021-01-28T12:19:00Z</dcterms:modified>
</cp:coreProperties>
</file>